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3" w:rsidRPr="00625769" w:rsidRDefault="003873C6" w:rsidP="007553D3">
      <w:pPr>
        <w:jc w:val="center"/>
        <w:rPr>
          <w:rFonts w:ascii="Arial" w:hAnsi="Arial" w:cs="Arial"/>
          <w:b/>
          <w:sz w:val="24"/>
          <w:szCs w:val="24"/>
        </w:rPr>
      </w:pPr>
      <w:r w:rsidRPr="00625769">
        <w:rPr>
          <w:rFonts w:ascii="Arial" w:hAnsi="Arial" w:cs="Arial"/>
          <w:b/>
          <w:sz w:val="24"/>
          <w:szCs w:val="24"/>
        </w:rPr>
        <w:t>Plan Pracy</w:t>
      </w:r>
    </w:p>
    <w:p w:rsidR="00975CA5" w:rsidRPr="00625769" w:rsidRDefault="003873C6" w:rsidP="00975CA5">
      <w:pPr>
        <w:jc w:val="center"/>
        <w:rPr>
          <w:rFonts w:ascii="Arial" w:hAnsi="Arial" w:cs="Arial"/>
          <w:b/>
          <w:sz w:val="24"/>
          <w:szCs w:val="24"/>
        </w:rPr>
      </w:pPr>
      <w:r w:rsidRPr="00625769">
        <w:rPr>
          <w:rFonts w:ascii="Arial" w:hAnsi="Arial" w:cs="Arial"/>
          <w:b/>
          <w:sz w:val="24"/>
          <w:szCs w:val="24"/>
        </w:rPr>
        <w:t>Komis</w:t>
      </w:r>
      <w:r w:rsidR="00D661AF">
        <w:rPr>
          <w:rFonts w:ascii="Arial" w:hAnsi="Arial" w:cs="Arial"/>
          <w:b/>
          <w:sz w:val="24"/>
          <w:szCs w:val="24"/>
        </w:rPr>
        <w:t>ji Oświaty, Kultury, Turystyki i</w:t>
      </w:r>
      <w:r w:rsidRPr="00625769">
        <w:rPr>
          <w:rFonts w:ascii="Arial" w:hAnsi="Arial" w:cs="Arial"/>
          <w:b/>
          <w:sz w:val="24"/>
          <w:szCs w:val="24"/>
        </w:rPr>
        <w:t xml:space="preserve"> Sportu</w:t>
      </w:r>
    </w:p>
    <w:p w:rsidR="00E0051D" w:rsidRPr="00625769" w:rsidRDefault="003873C6" w:rsidP="00975C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625769">
        <w:rPr>
          <w:rFonts w:ascii="Arial" w:hAnsi="Arial" w:cs="Arial"/>
          <w:b/>
          <w:sz w:val="24"/>
          <w:szCs w:val="24"/>
        </w:rPr>
        <w:t>a 2</w:t>
      </w:r>
      <w:r w:rsidR="00C224C7">
        <w:rPr>
          <w:rFonts w:ascii="Arial" w:hAnsi="Arial" w:cs="Arial"/>
          <w:b/>
          <w:sz w:val="24"/>
          <w:szCs w:val="24"/>
        </w:rPr>
        <w:t>013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Pr="00625769">
        <w:rPr>
          <w:rFonts w:ascii="Arial" w:hAnsi="Arial" w:cs="Arial"/>
          <w:b/>
          <w:sz w:val="24"/>
          <w:szCs w:val="24"/>
        </w:rPr>
        <w:t>.</w:t>
      </w:r>
    </w:p>
    <w:p w:rsidR="006467B1" w:rsidRPr="00625769" w:rsidRDefault="006467B1" w:rsidP="00855B45">
      <w:pPr>
        <w:jc w:val="both"/>
        <w:rPr>
          <w:rFonts w:ascii="Arial" w:hAnsi="Arial" w:cs="Arial"/>
          <w:sz w:val="24"/>
          <w:szCs w:val="24"/>
        </w:rPr>
      </w:pPr>
    </w:p>
    <w:p w:rsidR="006467B1" w:rsidRPr="00625769" w:rsidRDefault="006467B1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>Opracowanie i zaopiniow</w:t>
      </w:r>
      <w:r w:rsidR="00C224C7">
        <w:rPr>
          <w:rFonts w:ascii="Arial" w:hAnsi="Arial" w:cs="Arial"/>
          <w:sz w:val="24"/>
          <w:szCs w:val="24"/>
        </w:rPr>
        <w:t>anie planu pracy Komisji na 2013</w:t>
      </w:r>
      <w:r w:rsidRPr="00625769">
        <w:rPr>
          <w:rFonts w:ascii="Arial" w:hAnsi="Arial" w:cs="Arial"/>
          <w:sz w:val="24"/>
          <w:szCs w:val="24"/>
        </w:rPr>
        <w:t xml:space="preserve"> r.</w:t>
      </w:r>
      <w:r w:rsidR="00431621">
        <w:rPr>
          <w:rFonts w:ascii="Arial" w:hAnsi="Arial" w:cs="Arial"/>
          <w:sz w:val="24"/>
          <w:szCs w:val="24"/>
        </w:rPr>
        <w:t xml:space="preserve"> </w:t>
      </w:r>
    </w:p>
    <w:p w:rsidR="006467B1" w:rsidRPr="00625769" w:rsidRDefault="006467B1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>Bieżące rozpatrywanie w miarę potrzeb spraw kierowanych do Komisji przez Zarząd Powiatu.</w:t>
      </w:r>
    </w:p>
    <w:p w:rsidR="005D2D54" w:rsidRDefault="004102A8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informacją</w:t>
      </w:r>
      <w:r w:rsidR="005D2D54" w:rsidRPr="00625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komisji dot. przyznania środków na doskonalenie</w:t>
      </w:r>
      <w:r w:rsidR="005D2D54" w:rsidRPr="00625769">
        <w:rPr>
          <w:rFonts w:ascii="Arial" w:hAnsi="Arial" w:cs="Arial"/>
          <w:sz w:val="24"/>
          <w:szCs w:val="24"/>
        </w:rPr>
        <w:t xml:space="preserve"> zawodowe nauczycieli oraz szkolenia rad pedagogicznych ( kwiecień i listopad </w:t>
      </w:r>
      <w:r w:rsidR="00975CA5" w:rsidRPr="00625769">
        <w:rPr>
          <w:rFonts w:ascii="Arial" w:hAnsi="Arial" w:cs="Arial"/>
          <w:sz w:val="24"/>
          <w:szCs w:val="24"/>
        </w:rPr>
        <w:br/>
      </w:r>
      <w:r w:rsidR="007553D3">
        <w:rPr>
          <w:rFonts w:ascii="Arial" w:hAnsi="Arial" w:cs="Arial"/>
          <w:sz w:val="24"/>
          <w:szCs w:val="24"/>
        </w:rPr>
        <w:t>2013</w:t>
      </w:r>
      <w:r w:rsidR="005D2D54" w:rsidRPr="00625769">
        <w:rPr>
          <w:rFonts w:ascii="Arial" w:hAnsi="Arial" w:cs="Arial"/>
          <w:sz w:val="24"/>
          <w:szCs w:val="24"/>
        </w:rPr>
        <w:t xml:space="preserve"> r.)</w:t>
      </w:r>
    </w:p>
    <w:p w:rsidR="00C224C7" w:rsidRPr="00625769" w:rsidRDefault="00C224C7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realizacji zadań oświatowych za I półrocze i wypracowanie stanowiska w sprawie dalszego funkcjonowania oświaty na podstawie opracowania zespołu. </w:t>
      </w:r>
    </w:p>
    <w:p w:rsidR="00855B45" w:rsidRPr="00625769" w:rsidRDefault="00855B45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 xml:space="preserve">Ocena realizacji budżetu dotyczącego oświaty, kultury, turystyki i sportu za </w:t>
      </w:r>
      <w:r w:rsidR="00625769">
        <w:rPr>
          <w:rFonts w:ascii="Arial" w:hAnsi="Arial" w:cs="Arial"/>
          <w:sz w:val="24"/>
          <w:szCs w:val="24"/>
        </w:rPr>
        <w:br/>
      </w:r>
      <w:r w:rsidR="00C224C7">
        <w:rPr>
          <w:rFonts w:ascii="Arial" w:hAnsi="Arial" w:cs="Arial"/>
          <w:sz w:val="24"/>
          <w:szCs w:val="24"/>
        </w:rPr>
        <w:t>I półrocze 2013</w:t>
      </w:r>
      <w:r w:rsidRPr="00625769">
        <w:rPr>
          <w:rFonts w:ascii="Arial" w:hAnsi="Arial" w:cs="Arial"/>
          <w:sz w:val="24"/>
          <w:szCs w:val="24"/>
        </w:rPr>
        <w:t xml:space="preserve"> r. </w:t>
      </w:r>
    </w:p>
    <w:p w:rsidR="005D2D54" w:rsidRPr="00625769" w:rsidRDefault="005D2D54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>Ocena stanu przygotowań szk</w:t>
      </w:r>
      <w:r w:rsidR="007553D3">
        <w:rPr>
          <w:rFonts w:ascii="Arial" w:hAnsi="Arial" w:cs="Arial"/>
          <w:sz w:val="24"/>
          <w:szCs w:val="24"/>
        </w:rPr>
        <w:t>ół do nowego roku szkolnego 2013/2014</w:t>
      </w:r>
      <w:r w:rsidRPr="00625769">
        <w:rPr>
          <w:rFonts w:ascii="Arial" w:hAnsi="Arial" w:cs="Arial"/>
          <w:sz w:val="24"/>
          <w:szCs w:val="24"/>
        </w:rPr>
        <w:t>.</w:t>
      </w:r>
    </w:p>
    <w:p w:rsidR="00C32214" w:rsidRDefault="00855B45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769">
        <w:rPr>
          <w:rFonts w:ascii="Arial" w:hAnsi="Arial" w:cs="Arial"/>
          <w:sz w:val="24"/>
          <w:szCs w:val="24"/>
        </w:rPr>
        <w:t>Ocena realizacji budżetu dotyczącego oświaty, kultury, turyst</w:t>
      </w:r>
      <w:r w:rsidR="00C224C7">
        <w:rPr>
          <w:rFonts w:ascii="Arial" w:hAnsi="Arial" w:cs="Arial"/>
          <w:sz w:val="24"/>
          <w:szCs w:val="24"/>
        </w:rPr>
        <w:t>yki i sportu za II półrocze 2013</w:t>
      </w:r>
      <w:r w:rsidRPr="00625769">
        <w:rPr>
          <w:rFonts w:ascii="Arial" w:hAnsi="Arial" w:cs="Arial"/>
          <w:sz w:val="24"/>
          <w:szCs w:val="24"/>
        </w:rPr>
        <w:t xml:space="preserve"> r. </w:t>
      </w:r>
    </w:p>
    <w:p w:rsidR="00535319" w:rsidRDefault="00535319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realizacją zadań z zakresu kultury i turystyki. </w:t>
      </w:r>
    </w:p>
    <w:p w:rsidR="00535319" w:rsidRDefault="00535319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działalnością Powiatowego Szkolnego Związku Sportowego w Grójcu. </w:t>
      </w:r>
    </w:p>
    <w:p w:rsidR="005D2D54" w:rsidRPr="00625769" w:rsidRDefault="00C224C7" w:rsidP="00625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Opiniowanie projektu budżetu powiatu grójeckiego leżącego w ramach kompetencji komisji na 2014 r. </w:t>
      </w:r>
    </w:p>
    <w:sectPr w:rsidR="005D2D54" w:rsidRPr="00625769" w:rsidSect="00E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F4B"/>
    <w:multiLevelType w:val="hybridMultilevel"/>
    <w:tmpl w:val="7E5E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7B1"/>
    <w:rsid w:val="001916B8"/>
    <w:rsid w:val="001B1C04"/>
    <w:rsid w:val="00237A9B"/>
    <w:rsid w:val="00387013"/>
    <w:rsid w:val="003873C6"/>
    <w:rsid w:val="004102A8"/>
    <w:rsid w:val="00431621"/>
    <w:rsid w:val="0045590B"/>
    <w:rsid w:val="004E4698"/>
    <w:rsid w:val="00535319"/>
    <w:rsid w:val="005D2D54"/>
    <w:rsid w:val="00625769"/>
    <w:rsid w:val="006467B1"/>
    <w:rsid w:val="006C156C"/>
    <w:rsid w:val="006D57E9"/>
    <w:rsid w:val="00741FE7"/>
    <w:rsid w:val="007553D3"/>
    <w:rsid w:val="007B2CA3"/>
    <w:rsid w:val="00855B45"/>
    <w:rsid w:val="00975CA5"/>
    <w:rsid w:val="00A2696E"/>
    <w:rsid w:val="00C224C7"/>
    <w:rsid w:val="00C32214"/>
    <w:rsid w:val="00C45948"/>
    <w:rsid w:val="00D23CB2"/>
    <w:rsid w:val="00D661AF"/>
    <w:rsid w:val="00E0051D"/>
    <w:rsid w:val="00EA655B"/>
    <w:rsid w:val="00F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87FF-AEDE-451D-99F4-D8228388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banachi</cp:lastModifiedBy>
  <cp:revision>17</cp:revision>
  <cp:lastPrinted>2013-02-26T11:13:00Z</cp:lastPrinted>
  <dcterms:created xsi:type="dcterms:W3CDTF">2011-02-21T07:04:00Z</dcterms:created>
  <dcterms:modified xsi:type="dcterms:W3CDTF">2013-02-26T11:19:00Z</dcterms:modified>
</cp:coreProperties>
</file>